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B70" w:rsidRPr="00A81B70" w:rsidRDefault="00A81B70" w:rsidP="00A81B70">
      <w:pPr>
        <w:tabs>
          <w:tab w:val="left" w:pos="4180"/>
        </w:tabs>
        <w:spacing w:after="0" w:line="276" w:lineRule="auto"/>
        <w:jc w:val="both"/>
        <w:rPr>
          <w:rFonts w:ascii="Times New Roman" w:eastAsia="MS Mincho" w:hAnsi="Times New Roman" w:cs="Times New Roman"/>
          <w:b/>
          <w:color w:val="000000"/>
          <w:kern w:val="24"/>
          <w:sz w:val="24"/>
          <w:szCs w:val="24"/>
          <w:lang w:eastAsia="ru-RU"/>
        </w:rPr>
      </w:pPr>
      <w:r w:rsidRPr="00A81B70">
        <w:rPr>
          <w:rFonts w:ascii="Times New Roman" w:eastAsia="MS Mincho" w:hAnsi="Times New Roman" w:cs="Times New Roman"/>
          <w:b/>
          <w:color w:val="000000"/>
          <w:kern w:val="24"/>
          <w:sz w:val="24"/>
          <w:szCs w:val="24"/>
          <w:lang w:eastAsia="ru-RU"/>
        </w:rPr>
        <w:t>Режим и распорядок дня</w:t>
      </w:r>
      <w:r w:rsidRPr="00A81B70">
        <w:rPr>
          <w:rFonts w:ascii="Times New Roman" w:eastAsia="MS Mincho" w:hAnsi="Times New Roman" w:cs="Times New Roman"/>
          <w:b/>
          <w:color w:val="000000"/>
          <w:kern w:val="24"/>
          <w:sz w:val="24"/>
          <w:szCs w:val="24"/>
          <w:lang w:eastAsia="ru-RU"/>
        </w:rPr>
        <w:tab/>
        <w:t xml:space="preserve">                                   </w:t>
      </w:r>
    </w:p>
    <w:p w:rsidR="00A81B70" w:rsidRPr="00A81B70" w:rsidRDefault="00A81B70" w:rsidP="00A81B70">
      <w:pPr>
        <w:tabs>
          <w:tab w:val="left" w:pos="4180"/>
        </w:tabs>
        <w:spacing w:after="0" w:line="276" w:lineRule="auto"/>
        <w:ind w:firstLine="709"/>
        <w:jc w:val="both"/>
        <w:rPr>
          <w:rFonts w:ascii="Times New Roman" w:eastAsia="MS Mincho" w:hAnsi="Times New Roman" w:cs="Times New Roman"/>
          <w:color w:val="000000"/>
          <w:kern w:val="24"/>
          <w:sz w:val="20"/>
          <w:szCs w:val="20"/>
          <w:lang w:eastAsia="ru-RU"/>
        </w:rPr>
      </w:pPr>
    </w:p>
    <w:p w:rsidR="00A81B70" w:rsidRPr="00A81B70" w:rsidRDefault="00A81B70" w:rsidP="00A81B7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81B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Режим и распорядок дня установлен с учетом условий реализации ООП – ОП ДО, потребностей участников образовательных отношений, особенностей, реализуемых вариативных образовательных программ, в т. ч. </w:t>
      </w:r>
      <w:r w:rsidRPr="00A81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 дополнительного образования дошкольников</w:t>
      </w:r>
      <w:r w:rsidRPr="00A81B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других особенностей образовательной деятельности, а также санитарно-эпидемиологических требований:</w:t>
      </w:r>
    </w:p>
    <w:p w:rsidR="00A81B70" w:rsidRPr="00A81B70" w:rsidRDefault="00A81B70" w:rsidP="00A81B70">
      <w:pPr>
        <w:tabs>
          <w:tab w:val="left" w:pos="4180"/>
        </w:tabs>
        <w:spacing w:after="0" w:line="276" w:lineRule="auto"/>
        <w:jc w:val="both"/>
        <w:rPr>
          <w:rFonts w:ascii="Times New Roman" w:eastAsia="MS Mincho" w:hAnsi="Times New Roman" w:cs="Times New Roman"/>
          <w:color w:val="000000"/>
          <w:kern w:val="24"/>
          <w:sz w:val="20"/>
          <w:szCs w:val="20"/>
          <w:highlight w:val="cyan"/>
          <w:lang w:eastAsia="ru-RU"/>
        </w:rPr>
      </w:pPr>
    </w:p>
    <w:tbl>
      <w:tblPr>
        <w:tblStyle w:val="1"/>
        <w:tblW w:w="9464" w:type="dxa"/>
        <w:tblLayout w:type="fixed"/>
        <w:tblLook w:val="04A0" w:firstRow="1" w:lastRow="0" w:firstColumn="1" w:lastColumn="0" w:noHBand="0" w:noVBand="1"/>
      </w:tblPr>
      <w:tblGrid>
        <w:gridCol w:w="7054"/>
        <w:gridCol w:w="2410"/>
      </w:tblGrid>
      <w:tr w:rsidR="00A81B70" w:rsidRPr="00A81B70" w:rsidTr="004E548D">
        <w:tc>
          <w:tcPr>
            <w:tcW w:w="7054" w:type="dxa"/>
          </w:tcPr>
          <w:p w:rsidR="00A81B70" w:rsidRPr="00A81B70" w:rsidRDefault="00A81B70" w:rsidP="00A81B70">
            <w:pPr>
              <w:tabs>
                <w:tab w:val="left" w:pos="36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Режим дня</w:t>
            </w:r>
          </w:p>
        </w:tc>
        <w:tc>
          <w:tcPr>
            <w:tcW w:w="2410" w:type="dxa"/>
          </w:tcPr>
          <w:p w:rsidR="00A81B70" w:rsidRPr="00A81B70" w:rsidRDefault="00A81B70" w:rsidP="00A81B70">
            <w:pPr>
              <w:tabs>
                <w:tab w:val="left" w:pos="36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группа</w:t>
            </w:r>
          </w:p>
          <w:p w:rsidR="00A81B70" w:rsidRPr="00A81B70" w:rsidRDefault="00A81B70" w:rsidP="00A81B70">
            <w:pPr>
              <w:tabs>
                <w:tab w:val="left" w:pos="36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(от 4 до 5 лет)</w:t>
            </w:r>
          </w:p>
        </w:tc>
      </w:tr>
      <w:tr w:rsidR="00A81B70" w:rsidRPr="00A81B70" w:rsidTr="004E548D">
        <w:tc>
          <w:tcPr>
            <w:tcW w:w="7054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Прием детей (Осмотр детей, термометрия;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Игры детей) </w:t>
            </w:r>
          </w:p>
        </w:tc>
        <w:tc>
          <w:tcPr>
            <w:tcW w:w="2410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7.30. – 8.20/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мин.</w:t>
            </w:r>
          </w:p>
        </w:tc>
      </w:tr>
      <w:tr w:rsidR="00A81B70" w:rsidRPr="00A81B70" w:rsidTr="004E548D">
        <w:tc>
          <w:tcPr>
            <w:tcW w:w="7054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Утренняя гимнастика:</w:t>
            </w:r>
            <w:r w:rsidRPr="00A81B7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Упражнения со спортивным инвентарем и без него </w:t>
            </w:r>
          </w:p>
        </w:tc>
        <w:tc>
          <w:tcPr>
            <w:tcW w:w="2410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8.00. – 8.10.</w:t>
            </w:r>
          </w:p>
        </w:tc>
      </w:tr>
      <w:tr w:rsidR="00A81B70" w:rsidRPr="00A81B70" w:rsidTr="004E548D">
        <w:tc>
          <w:tcPr>
            <w:tcW w:w="7054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Завтрак: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к приему пищи: гигиенические процедуры, посадка детей за столами; Прием пищи; Гигиенические процедуры после приема пищи</w:t>
            </w:r>
          </w:p>
        </w:tc>
        <w:tc>
          <w:tcPr>
            <w:tcW w:w="2410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8.30. – 9.00.</w:t>
            </w:r>
          </w:p>
        </w:tc>
      </w:tr>
      <w:tr w:rsidR="00A81B70" w:rsidRPr="00A81B70" w:rsidTr="004E548D">
        <w:tc>
          <w:tcPr>
            <w:tcW w:w="7054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Игра, самостоятельная игровая деятельность </w:t>
            </w:r>
          </w:p>
        </w:tc>
        <w:tc>
          <w:tcPr>
            <w:tcW w:w="2410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81B70" w:rsidRPr="00A81B70" w:rsidTr="004E548D">
        <w:trPr>
          <w:trHeight w:val="536"/>
        </w:trPr>
        <w:tc>
          <w:tcPr>
            <w:tcW w:w="7054" w:type="dxa"/>
            <w:tcBorders>
              <w:bottom w:val="single" w:sz="4" w:space="0" w:color="auto"/>
            </w:tcBorders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Образовательная нагрузка : занятия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9.00. – 9.20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9.30.- 9.50       40 мин</w:t>
            </w:r>
          </w:p>
        </w:tc>
      </w:tr>
      <w:tr w:rsidR="00A81B70" w:rsidRPr="00A81B70" w:rsidTr="004E548D">
        <w:trPr>
          <w:trHeight w:val="415"/>
        </w:trPr>
        <w:tc>
          <w:tcPr>
            <w:tcW w:w="7054" w:type="dxa"/>
            <w:tcBorders>
              <w:bottom w:val="single" w:sz="4" w:space="0" w:color="auto"/>
            </w:tcBorders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Самостоятельная деятельность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1B70" w:rsidRPr="00A81B70" w:rsidTr="004E548D">
        <w:trPr>
          <w:trHeight w:val="300"/>
        </w:trPr>
        <w:tc>
          <w:tcPr>
            <w:tcW w:w="7054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Calibri" w:hAnsi="Times New Roman" w:cs="Times New Roman"/>
                <w:lang w:eastAsia="ru-RU"/>
              </w:rPr>
              <w:t>Второй завтрак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9.50.-10.00.</w:t>
            </w:r>
          </w:p>
        </w:tc>
      </w:tr>
      <w:tr w:rsidR="00A81B70" w:rsidRPr="00A81B70" w:rsidTr="004E548D">
        <w:trPr>
          <w:trHeight w:val="667"/>
        </w:trPr>
        <w:tc>
          <w:tcPr>
            <w:tcW w:w="7054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Прогулка, двигательная активность: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подвижные игры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Возвращение с прогулки: переодевание</w:t>
            </w:r>
          </w:p>
        </w:tc>
        <w:tc>
          <w:tcPr>
            <w:tcW w:w="2410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10.00. –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11.45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1B70" w:rsidRPr="00A81B70" w:rsidTr="004E548D">
        <w:tc>
          <w:tcPr>
            <w:tcW w:w="7054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Обед: Подготовка к приему пищи: гигиенические процедуры, посадка детей за столами; Прием пищи; Гигиенические процедуры после приема пищи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12.00-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12.50</w:t>
            </w:r>
          </w:p>
        </w:tc>
      </w:tr>
      <w:tr w:rsidR="00A81B70" w:rsidRPr="00A81B70" w:rsidTr="004E548D">
        <w:trPr>
          <w:trHeight w:val="559"/>
        </w:trPr>
        <w:tc>
          <w:tcPr>
            <w:tcW w:w="7054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ко сну.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Дневной сон</w:t>
            </w:r>
          </w:p>
        </w:tc>
        <w:tc>
          <w:tcPr>
            <w:tcW w:w="2410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12.50-15.20 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менее 2,5 часов </w:t>
            </w:r>
          </w:p>
        </w:tc>
      </w:tr>
      <w:tr w:rsidR="00A81B70" w:rsidRPr="00A81B70" w:rsidTr="004E548D">
        <w:trPr>
          <w:trHeight w:val="330"/>
        </w:trPr>
        <w:tc>
          <w:tcPr>
            <w:tcW w:w="7054" w:type="dxa"/>
            <w:vMerge w:val="restart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Полдник. Подготовка к приему пищи: гигиенические процедуры, посадка детей за столами; Прием пищи;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Гигиенические процедуры после приема пищи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15.30-16.00</w:t>
            </w:r>
          </w:p>
        </w:tc>
      </w:tr>
      <w:tr w:rsidR="00A81B70" w:rsidRPr="00A81B70" w:rsidTr="004E548D">
        <w:trPr>
          <w:gridAfter w:val="1"/>
          <w:wAfter w:w="2410" w:type="dxa"/>
          <w:trHeight w:val="450"/>
        </w:trPr>
        <w:tc>
          <w:tcPr>
            <w:tcW w:w="7054" w:type="dxa"/>
            <w:vMerge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1B70" w:rsidRPr="00A81B70" w:rsidTr="004E548D">
        <w:tc>
          <w:tcPr>
            <w:tcW w:w="7054" w:type="dxa"/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Организованная детская деятельность</w:t>
            </w:r>
          </w:p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самостоятельная деятельность/досуг</w:t>
            </w:r>
          </w:p>
        </w:tc>
        <w:tc>
          <w:tcPr>
            <w:tcW w:w="2410" w:type="dxa"/>
          </w:tcPr>
          <w:p w:rsidR="00A81B70" w:rsidRPr="00A81B70" w:rsidRDefault="00A81B70" w:rsidP="00A81B70">
            <w:pPr>
              <w:tabs>
                <w:tab w:val="left" w:pos="36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16.00-16.20</w:t>
            </w:r>
          </w:p>
        </w:tc>
      </w:tr>
      <w:tr w:rsidR="00A81B70" w:rsidRPr="00A81B70" w:rsidTr="004E548D">
        <w:trPr>
          <w:trHeight w:val="260"/>
        </w:trPr>
        <w:tc>
          <w:tcPr>
            <w:tcW w:w="7054" w:type="dxa"/>
            <w:tcBorders>
              <w:bottom w:val="single" w:sz="4" w:space="0" w:color="auto"/>
            </w:tcBorders>
          </w:tcPr>
          <w:p w:rsidR="00A81B70" w:rsidRPr="00A81B70" w:rsidRDefault="00A81B70" w:rsidP="00A81B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Подготовка к прогулке. Прогулка, работа с родителями, уход домой.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81B70" w:rsidRPr="00A81B70" w:rsidRDefault="00A81B70" w:rsidP="00A81B70">
            <w:pPr>
              <w:tabs>
                <w:tab w:val="left" w:pos="36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B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16.20-18.00</w:t>
            </w:r>
          </w:p>
          <w:p w:rsidR="00A81B70" w:rsidRPr="00A81B70" w:rsidRDefault="00A81B70" w:rsidP="00A81B70">
            <w:pPr>
              <w:tabs>
                <w:tab w:val="left" w:pos="36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81B70" w:rsidRPr="00A81B70" w:rsidRDefault="00A81B70" w:rsidP="00A81B70">
      <w:pPr>
        <w:numPr>
          <w:ilvl w:val="0"/>
          <w:numId w:val="1"/>
        </w:numPr>
        <w:spacing w:before="100" w:beforeAutospacing="1" w:after="3" w:afterAutospacing="1" w:line="276" w:lineRule="auto"/>
        <w:ind w:right="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B70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За день двигательная активность должна составлять не менее 1 часа (таблица 6.7 СанПиН 1.2.3685-21)</w:t>
      </w:r>
    </w:p>
    <w:p w:rsidR="00A81B70" w:rsidRPr="00A81B70" w:rsidRDefault="00A81B70" w:rsidP="00A81B70">
      <w:pPr>
        <w:numPr>
          <w:ilvl w:val="0"/>
          <w:numId w:val="1"/>
        </w:numPr>
        <w:spacing w:before="100" w:beforeAutospacing="1" w:after="3" w:afterAutospacing="1" w:line="276" w:lineRule="auto"/>
        <w:ind w:right="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B70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на второй завтрак можно не выделять, если увеличили калорийность первого на 5 процентов (подп. 8.1.2.1 п. 8.1 СанПиН 2.3/2.4.3590-20)</w:t>
      </w:r>
    </w:p>
    <w:p w:rsidR="00A81B70" w:rsidRPr="00A81B70" w:rsidRDefault="00A81B70" w:rsidP="00A81B70">
      <w:pPr>
        <w:numPr>
          <w:ilvl w:val="0"/>
          <w:numId w:val="1"/>
        </w:numPr>
        <w:spacing w:before="100" w:beforeAutospacing="1" w:after="3" w:afterAutospacing="1" w:line="276" w:lineRule="auto"/>
        <w:ind w:right="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B70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организуете два занятия подряд, сделайте перерыв между ними не менее 10 минут (таблица 6.6 СанПиН 1.2.3685-21)</w:t>
      </w:r>
    </w:p>
    <w:p w:rsidR="00A81B70" w:rsidRPr="00A81B70" w:rsidRDefault="00A81B70" w:rsidP="00A81B70">
      <w:pPr>
        <w:numPr>
          <w:ilvl w:val="0"/>
          <w:numId w:val="1"/>
        </w:numPr>
        <w:spacing w:before="100" w:beforeAutospacing="1" w:after="3" w:afterAutospacing="1" w:line="276" w:lineRule="auto"/>
        <w:ind w:right="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B70">
        <w:rPr>
          <w:rFonts w:ascii="Times New Roman" w:eastAsia="Times New Roman" w:hAnsi="Times New Roman" w:cs="Times New Roman"/>
          <w:sz w:val="20"/>
          <w:szCs w:val="20"/>
          <w:lang w:eastAsia="ru-RU"/>
        </w:rPr>
        <w:t>Отведите на сон не меньше 2,5 - 3 часов (таблица 6.7 СанПиН 1.2.3685-21)</w:t>
      </w:r>
    </w:p>
    <w:p w:rsidR="00A81B70" w:rsidRPr="00A81B70" w:rsidRDefault="00A81B70" w:rsidP="00A81B70">
      <w:pPr>
        <w:numPr>
          <w:ilvl w:val="0"/>
          <w:numId w:val="1"/>
        </w:numPr>
        <w:spacing w:before="100" w:beforeAutospacing="1" w:after="3" w:afterAutospacing="1" w:line="276" w:lineRule="auto"/>
        <w:ind w:right="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1B70">
        <w:rPr>
          <w:rFonts w:ascii="Times New Roman" w:eastAsia="Times New Roman" w:hAnsi="Times New Roman" w:cs="Times New Roman"/>
          <w:sz w:val="20"/>
          <w:szCs w:val="20"/>
          <w:lang w:eastAsia="ru-RU"/>
        </w:rPr>
        <w:t>Кратность и время приемов пищи определяйте по требованиям приложений 10 и 12 СанПиН 2.3/2.4.3590-20</w:t>
      </w:r>
    </w:p>
    <w:p w:rsidR="009F7284" w:rsidRDefault="009F7284">
      <w:bookmarkStart w:id="0" w:name="_GoBack"/>
      <w:bookmarkEnd w:id="0"/>
    </w:p>
    <w:sectPr w:rsidR="009F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D3EC5"/>
    <w:multiLevelType w:val="hybridMultilevel"/>
    <w:tmpl w:val="7B304DE6"/>
    <w:lvl w:ilvl="0" w:tplc="E506A7F4">
      <w:start w:val="1"/>
      <w:numFmt w:val="decimal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1" w:tplc="E12AA468">
      <w:start w:val="1"/>
      <w:numFmt w:val="lowerLetter"/>
      <w:lvlText w:val="%2"/>
      <w:lvlJc w:val="left"/>
      <w:pPr>
        <w:ind w:left="130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2" w:tplc="B9CA118A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3" w:tplc="1EB2E714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4" w:tplc="8366816A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5" w:tplc="676C38E2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6" w:tplc="BF8631AA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7" w:tplc="B8C6F2A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  <w:lvl w:ilvl="8" w:tplc="649ADD0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15"/>
        <w:szCs w:val="15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97E"/>
    <w:rsid w:val="005160AF"/>
    <w:rsid w:val="0091597E"/>
    <w:rsid w:val="009F7284"/>
    <w:rsid w:val="00A8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49F706-72F9-41CE-B9C5-62F4F5D40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A81B7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A81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1802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2</cp:revision>
  <dcterms:created xsi:type="dcterms:W3CDTF">2021-09-19T15:57:00Z</dcterms:created>
  <dcterms:modified xsi:type="dcterms:W3CDTF">2021-09-19T15:57:00Z</dcterms:modified>
</cp:coreProperties>
</file>